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5816" w14:textId="3FE2272E" w:rsidR="00E60C9B" w:rsidRDefault="00587C4F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D9B1323" wp14:editId="213A00AF">
            <wp:simplePos x="0" y="0"/>
            <wp:positionH relativeFrom="column">
              <wp:posOffset>83820</wp:posOffset>
            </wp:positionH>
            <wp:positionV relativeFrom="paragraph">
              <wp:posOffset>-549275</wp:posOffset>
            </wp:positionV>
            <wp:extent cx="1115695" cy="78676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LOG_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CF9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938F152" wp14:editId="288EB606">
            <wp:simplePos x="0" y="0"/>
            <wp:positionH relativeFrom="column">
              <wp:posOffset>4375785</wp:posOffset>
            </wp:positionH>
            <wp:positionV relativeFrom="paragraph">
              <wp:posOffset>-464185</wp:posOffset>
            </wp:positionV>
            <wp:extent cx="1943100" cy="541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 Logo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F9"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5E9D8DA" wp14:editId="7730E069">
            <wp:simplePos x="0" y="0"/>
            <wp:positionH relativeFrom="column">
              <wp:posOffset>1602105</wp:posOffset>
            </wp:positionH>
            <wp:positionV relativeFrom="paragraph">
              <wp:posOffset>-682625</wp:posOffset>
            </wp:positionV>
            <wp:extent cx="2438400" cy="1032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R Primar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08">
        <w:t xml:space="preserve">              </w:t>
      </w:r>
    </w:p>
    <w:p w14:paraId="3C454240" w14:textId="77777777" w:rsidR="00587C4F" w:rsidRPr="00587C4F" w:rsidRDefault="00587C4F" w:rsidP="00587C4F">
      <w:pPr>
        <w:spacing w:after="0" w:line="240" w:lineRule="auto"/>
        <w:rPr>
          <w:rFonts w:ascii="Arial Narrow" w:hAnsi="Arial Narrow"/>
          <w:b/>
          <w:color w:val="5F5F5F"/>
          <w:sz w:val="24"/>
          <w:szCs w:val="24"/>
        </w:rPr>
      </w:pPr>
    </w:p>
    <w:p w14:paraId="480B55A9" w14:textId="1A32633C" w:rsidR="00917708" w:rsidRPr="00BC1B01" w:rsidRDefault="00917708" w:rsidP="001A0C83">
      <w:pPr>
        <w:spacing w:after="0"/>
        <w:jc w:val="center"/>
        <w:rPr>
          <w:rFonts w:ascii="Arial Narrow" w:hAnsi="Arial Narrow"/>
          <w:b/>
          <w:color w:val="5F5F5F"/>
          <w:sz w:val="72"/>
          <w:szCs w:val="88"/>
        </w:rPr>
      </w:pPr>
      <w:r w:rsidRPr="00BC1B01">
        <w:rPr>
          <w:rFonts w:ascii="Arial Narrow" w:hAnsi="Arial Narrow"/>
          <w:b/>
          <w:color w:val="5F5F5F"/>
          <w:sz w:val="72"/>
          <w:szCs w:val="88"/>
        </w:rPr>
        <w:t>Time to Reflect</w:t>
      </w:r>
      <w:r w:rsidR="00A25699">
        <w:rPr>
          <w:rFonts w:ascii="Arial Narrow" w:hAnsi="Arial Narrow"/>
          <w:b/>
          <w:color w:val="5F5F5F"/>
          <w:sz w:val="72"/>
          <w:szCs w:val="88"/>
        </w:rPr>
        <w:t xml:space="preserve"> </w:t>
      </w:r>
      <w:r w:rsidR="00B1411E">
        <w:rPr>
          <w:rFonts w:ascii="Arial Narrow" w:hAnsi="Arial Narrow"/>
          <w:b/>
          <w:color w:val="5F5F5F"/>
          <w:sz w:val="72"/>
          <w:szCs w:val="88"/>
        </w:rPr>
        <w:t xml:space="preserve">(Primary) </w:t>
      </w:r>
      <w:r w:rsidR="00B064AB">
        <w:rPr>
          <w:rFonts w:ascii="Arial Narrow" w:hAnsi="Arial Narrow"/>
          <w:b/>
          <w:color w:val="5F5F5F"/>
          <w:sz w:val="72"/>
          <w:szCs w:val="88"/>
        </w:rPr>
        <w:t>2020</w:t>
      </w:r>
    </w:p>
    <w:p w14:paraId="0631F02E" w14:textId="77777777" w:rsidR="001A0C83" w:rsidRDefault="00917708" w:rsidP="001A0C83">
      <w:pPr>
        <w:spacing w:after="0" w:line="240" w:lineRule="auto"/>
        <w:jc w:val="center"/>
        <w:rPr>
          <w:rFonts w:ascii="Franklin Gothic Book" w:hAnsi="Franklin Gothic Book"/>
          <w:b/>
          <w:i/>
          <w:color w:val="5F5F5F"/>
          <w:sz w:val="40"/>
        </w:rPr>
      </w:pPr>
      <w:r w:rsidRPr="001A0C83">
        <w:rPr>
          <w:rFonts w:ascii="Franklin Gothic Book" w:hAnsi="Franklin Gothic Book"/>
          <w:b/>
          <w:i/>
          <w:color w:val="5F5F5F"/>
          <w:sz w:val="40"/>
        </w:rPr>
        <w:t xml:space="preserve">Responding to the mental health needs of </w:t>
      </w:r>
    </w:p>
    <w:p w14:paraId="75E20803" w14:textId="7EE899DF" w:rsidR="00917708" w:rsidRPr="001A0C83" w:rsidRDefault="001A0C83" w:rsidP="001A0C83">
      <w:pPr>
        <w:spacing w:after="0" w:line="240" w:lineRule="auto"/>
        <w:jc w:val="center"/>
        <w:rPr>
          <w:rFonts w:ascii="Franklin Gothic Book" w:hAnsi="Franklin Gothic Book"/>
          <w:b/>
          <w:i/>
          <w:color w:val="5F5F5F"/>
          <w:sz w:val="40"/>
        </w:rPr>
      </w:pPr>
      <w:r>
        <w:rPr>
          <w:rFonts w:ascii="Franklin Gothic Book" w:hAnsi="Franklin Gothic Book"/>
          <w:b/>
          <w:i/>
          <w:color w:val="5F5F5F"/>
          <w:sz w:val="40"/>
        </w:rPr>
        <w:t>P</w:t>
      </w:r>
      <w:r w:rsidR="005469DD" w:rsidRPr="001A0C83">
        <w:rPr>
          <w:rFonts w:ascii="Franklin Gothic Book" w:hAnsi="Franklin Gothic Book"/>
          <w:b/>
          <w:i/>
          <w:color w:val="5F5F5F"/>
          <w:sz w:val="40"/>
        </w:rPr>
        <w:t>rimary</w:t>
      </w:r>
      <w:r>
        <w:rPr>
          <w:rFonts w:ascii="Franklin Gothic Book" w:hAnsi="Franklin Gothic Book"/>
          <w:b/>
          <w:i/>
          <w:color w:val="5F5F5F"/>
          <w:sz w:val="40"/>
        </w:rPr>
        <w:t xml:space="preserve"> S</w:t>
      </w:r>
      <w:r w:rsidR="00917708" w:rsidRPr="001A0C83">
        <w:rPr>
          <w:rFonts w:ascii="Franklin Gothic Book" w:hAnsi="Franklin Gothic Book"/>
          <w:b/>
          <w:i/>
          <w:color w:val="5F5F5F"/>
          <w:sz w:val="40"/>
        </w:rPr>
        <w:t>tudents</w:t>
      </w:r>
    </w:p>
    <w:p w14:paraId="7B5A5033" w14:textId="77777777" w:rsidR="00076C98" w:rsidRDefault="00076C98" w:rsidP="00587C4F">
      <w:pPr>
        <w:spacing w:after="0" w:line="240" w:lineRule="auto"/>
        <w:ind w:left="-284"/>
        <w:rPr>
          <w:b/>
          <w:sz w:val="20"/>
        </w:rPr>
      </w:pPr>
    </w:p>
    <w:p w14:paraId="52C3B122" w14:textId="77777777" w:rsidR="001C5CF9" w:rsidRDefault="001C5CF9" w:rsidP="00587C4F">
      <w:pPr>
        <w:pBdr>
          <w:top w:val="single" w:sz="36" w:space="1" w:color="0033CC"/>
        </w:pBdr>
        <w:spacing w:after="0"/>
        <w:rPr>
          <w:b/>
          <w:sz w:val="20"/>
        </w:rPr>
      </w:pPr>
    </w:p>
    <w:p w14:paraId="6DD2864D" w14:textId="2A552E82" w:rsidR="007801FC" w:rsidRDefault="00917708" w:rsidP="001A0C83">
      <w:pPr>
        <w:spacing w:after="0"/>
        <w:jc w:val="both"/>
        <w:rPr>
          <w:color w:val="000000" w:themeColor="text1"/>
          <w:sz w:val="20"/>
        </w:rPr>
      </w:pPr>
      <w:r w:rsidRPr="001A0C83">
        <w:rPr>
          <w:color w:val="000000" w:themeColor="text1"/>
          <w:sz w:val="20"/>
        </w:rPr>
        <w:t xml:space="preserve">Travancore School </w:t>
      </w:r>
      <w:r w:rsidR="007801FC" w:rsidRPr="001A0C83">
        <w:rPr>
          <w:color w:val="000000" w:themeColor="text1"/>
          <w:sz w:val="20"/>
        </w:rPr>
        <w:t xml:space="preserve">in partnership </w:t>
      </w:r>
      <w:r w:rsidR="00FE3F45" w:rsidRPr="001A0C83">
        <w:rPr>
          <w:color w:val="000000" w:themeColor="text1"/>
          <w:sz w:val="20"/>
        </w:rPr>
        <w:t xml:space="preserve">with the </w:t>
      </w:r>
      <w:r w:rsidR="00B1411E" w:rsidRPr="001A0C83">
        <w:rPr>
          <w:color w:val="000000" w:themeColor="text1"/>
          <w:sz w:val="20"/>
        </w:rPr>
        <w:t>Royal Children’s Hospital Mental Health</w:t>
      </w:r>
      <w:r w:rsidR="004B2A65">
        <w:rPr>
          <w:color w:val="000000" w:themeColor="text1"/>
          <w:sz w:val="20"/>
        </w:rPr>
        <w:t xml:space="preserve"> (RCHMH)</w:t>
      </w:r>
      <w:r w:rsidR="0013251B" w:rsidRPr="001A0C83">
        <w:rPr>
          <w:color w:val="000000" w:themeColor="text1"/>
          <w:sz w:val="20"/>
        </w:rPr>
        <w:t>,</w:t>
      </w:r>
      <w:r w:rsidRPr="001A0C83">
        <w:rPr>
          <w:color w:val="000000" w:themeColor="text1"/>
          <w:sz w:val="20"/>
        </w:rPr>
        <w:t xml:space="preserve"> would like to offer </w:t>
      </w:r>
      <w:r w:rsidR="00676D9E" w:rsidRPr="001A0C83">
        <w:rPr>
          <w:color w:val="000000" w:themeColor="text1"/>
          <w:sz w:val="20"/>
        </w:rPr>
        <w:t xml:space="preserve">staff </w:t>
      </w:r>
      <w:r w:rsidR="00A9311F" w:rsidRPr="001A0C83">
        <w:rPr>
          <w:color w:val="000000" w:themeColor="text1"/>
          <w:sz w:val="20"/>
        </w:rPr>
        <w:t xml:space="preserve">working in </w:t>
      </w:r>
      <w:r w:rsidR="00B1411E" w:rsidRPr="001A0C83">
        <w:rPr>
          <w:color w:val="000000" w:themeColor="text1"/>
          <w:sz w:val="20"/>
        </w:rPr>
        <w:t>primary</w:t>
      </w:r>
      <w:r w:rsidR="00A9311F" w:rsidRPr="001A0C83">
        <w:rPr>
          <w:color w:val="000000" w:themeColor="text1"/>
          <w:sz w:val="20"/>
        </w:rPr>
        <w:t xml:space="preserve"> schools</w:t>
      </w:r>
      <w:r w:rsidR="00807F8D">
        <w:rPr>
          <w:color w:val="000000" w:themeColor="text1"/>
          <w:sz w:val="20"/>
        </w:rPr>
        <w:t xml:space="preserve"> </w:t>
      </w:r>
      <w:r w:rsidR="00A9311F" w:rsidRPr="001A0C83">
        <w:rPr>
          <w:color w:val="000000" w:themeColor="text1"/>
          <w:sz w:val="20"/>
        </w:rPr>
        <w:t>the opportunity to be a part of a</w:t>
      </w:r>
      <w:r w:rsidR="00E471FB" w:rsidRPr="001A0C83">
        <w:rPr>
          <w:color w:val="000000" w:themeColor="text1"/>
          <w:sz w:val="20"/>
        </w:rPr>
        <w:t xml:space="preserve"> unique</w:t>
      </w:r>
      <w:r w:rsidR="00A9311F" w:rsidRPr="001A0C83">
        <w:rPr>
          <w:color w:val="000000" w:themeColor="text1"/>
          <w:sz w:val="20"/>
        </w:rPr>
        <w:t xml:space="preserve"> professional development series.  </w:t>
      </w:r>
    </w:p>
    <w:p w14:paraId="7AC32579" w14:textId="77777777" w:rsidR="006D7175" w:rsidRDefault="006D7175" w:rsidP="001A0C83">
      <w:pPr>
        <w:spacing w:after="0"/>
        <w:jc w:val="both"/>
        <w:rPr>
          <w:color w:val="000000" w:themeColor="text1"/>
          <w:sz w:val="20"/>
        </w:rPr>
      </w:pPr>
    </w:p>
    <w:p w14:paraId="3731D159" w14:textId="1E27FFDB" w:rsidR="006D7175" w:rsidRDefault="006D7175" w:rsidP="001A0C83">
      <w:pPr>
        <w:spacing w:after="0"/>
        <w:jc w:val="both"/>
        <w:rPr>
          <w:color w:val="000000" w:themeColor="text1"/>
          <w:sz w:val="20"/>
        </w:rPr>
      </w:pPr>
      <w:r w:rsidRPr="00FE3AC4">
        <w:rPr>
          <w:i/>
          <w:color w:val="000000" w:themeColor="text1"/>
          <w:sz w:val="20"/>
        </w:rPr>
        <w:t xml:space="preserve">‘Time to </w:t>
      </w:r>
      <w:r w:rsidR="00FE3AC4">
        <w:rPr>
          <w:i/>
          <w:color w:val="000000" w:themeColor="text1"/>
          <w:sz w:val="20"/>
        </w:rPr>
        <w:t>R</w:t>
      </w:r>
      <w:r w:rsidR="00FE3AC4" w:rsidRPr="00FE3AC4">
        <w:rPr>
          <w:i/>
          <w:color w:val="000000" w:themeColor="text1"/>
          <w:sz w:val="20"/>
        </w:rPr>
        <w:t>eflect</w:t>
      </w:r>
      <w:r w:rsidRPr="00FE3AC4">
        <w:rPr>
          <w:i/>
          <w:color w:val="000000" w:themeColor="text1"/>
          <w:sz w:val="20"/>
        </w:rPr>
        <w:t>’</w:t>
      </w:r>
      <w:r>
        <w:rPr>
          <w:color w:val="000000" w:themeColor="text1"/>
          <w:sz w:val="20"/>
        </w:rPr>
        <w:t xml:space="preserve"> will introduce </w:t>
      </w:r>
      <w:r w:rsidR="00FE3AC4">
        <w:rPr>
          <w:color w:val="000000" w:themeColor="text1"/>
          <w:sz w:val="20"/>
        </w:rPr>
        <w:t>the theory and framework of Reflective P</w:t>
      </w:r>
      <w:r w:rsidR="00807F8D">
        <w:rPr>
          <w:color w:val="000000" w:themeColor="text1"/>
          <w:sz w:val="20"/>
        </w:rPr>
        <w:t>ractice and provide</w:t>
      </w:r>
      <w:r w:rsidRPr="001A0C83">
        <w:rPr>
          <w:color w:val="000000" w:themeColor="text1"/>
          <w:sz w:val="20"/>
        </w:rPr>
        <w:t xml:space="preserve"> opportunities </w:t>
      </w:r>
      <w:r>
        <w:rPr>
          <w:color w:val="000000" w:themeColor="text1"/>
          <w:sz w:val="20"/>
        </w:rPr>
        <w:t>for participants to reflect on</w:t>
      </w:r>
      <w:r w:rsidR="00FE3AC4">
        <w:rPr>
          <w:color w:val="000000" w:themeColor="text1"/>
          <w:sz w:val="20"/>
        </w:rPr>
        <w:t xml:space="preserve"> their</w:t>
      </w:r>
      <w:r>
        <w:rPr>
          <w:color w:val="000000" w:themeColor="text1"/>
          <w:sz w:val="20"/>
        </w:rPr>
        <w:t xml:space="preserve"> current </w:t>
      </w:r>
      <w:r w:rsidRPr="001A0C83">
        <w:rPr>
          <w:color w:val="000000" w:themeColor="text1"/>
          <w:sz w:val="20"/>
        </w:rPr>
        <w:t xml:space="preserve">professional practice in a safe and supported </w:t>
      </w:r>
      <w:r>
        <w:rPr>
          <w:color w:val="000000" w:themeColor="text1"/>
          <w:sz w:val="20"/>
        </w:rPr>
        <w:t xml:space="preserve">learning </w:t>
      </w:r>
      <w:r w:rsidRPr="001A0C83">
        <w:rPr>
          <w:color w:val="000000" w:themeColor="text1"/>
          <w:sz w:val="20"/>
        </w:rPr>
        <w:t>environment.</w:t>
      </w:r>
    </w:p>
    <w:p w14:paraId="11938125" w14:textId="77777777" w:rsidR="006D7175" w:rsidRPr="001A0C83" w:rsidRDefault="006D7175" w:rsidP="001A0C83">
      <w:pPr>
        <w:spacing w:after="0"/>
        <w:jc w:val="both"/>
        <w:rPr>
          <w:color w:val="000000" w:themeColor="text1"/>
          <w:sz w:val="20"/>
        </w:rPr>
      </w:pPr>
    </w:p>
    <w:p w14:paraId="37FECF16" w14:textId="6B88A136" w:rsidR="006D7175" w:rsidRDefault="006D7175" w:rsidP="001A0C83">
      <w:pPr>
        <w:spacing w:after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Each session focuses on </w:t>
      </w:r>
      <w:r w:rsidR="00FE3AC4">
        <w:rPr>
          <w:color w:val="000000" w:themeColor="text1"/>
          <w:sz w:val="20"/>
        </w:rPr>
        <w:t xml:space="preserve">a specific mental health </w:t>
      </w:r>
      <w:r w:rsidR="008B304B">
        <w:rPr>
          <w:color w:val="000000" w:themeColor="text1"/>
          <w:sz w:val="20"/>
        </w:rPr>
        <w:t>disorder</w:t>
      </w:r>
      <w:r w:rsidR="00FE3AC4">
        <w:rPr>
          <w:color w:val="000000" w:themeColor="text1"/>
          <w:sz w:val="20"/>
        </w:rPr>
        <w:t xml:space="preserve"> and </w:t>
      </w:r>
      <w:r w:rsidR="00801F9F">
        <w:rPr>
          <w:color w:val="000000" w:themeColor="text1"/>
          <w:sz w:val="20"/>
        </w:rPr>
        <w:t xml:space="preserve">shares practical positive support </w:t>
      </w:r>
      <w:r w:rsidR="00FE3AC4">
        <w:rPr>
          <w:color w:val="000000" w:themeColor="text1"/>
          <w:sz w:val="20"/>
        </w:rPr>
        <w:t xml:space="preserve">strategies that may be </w:t>
      </w:r>
      <w:r w:rsidR="00D3456F">
        <w:rPr>
          <w:color w:val="000000" w:themeColor="text1"/>
          <w:sz w:val="20"/>
        </w:rPr>
        <w:t>implemented</w:t>
      </w:r>
      <w:r w:rsidR="00D3456F" w:rsidRPr="00FE3AC4">
        <w:rPr>
          <w:color w:val="000000" w:themeColor="text1"/>
          <w:sz w:val="20"/>
        </w:rPr>
        <w:t xml:space="preserve"> </w:t>
      </w:r>
      <w:r w:rsidR="00D3456F">
        <w:rPr>
          <w:color w:val="000000" w:themeColor="text1"/>
          <w:sz w:val="20"/>
        </w:rPr>
        <w:t>to</w:t>
      </w:r>
      <w:r w:rsidR="00FE3AC4">
        <w:rPr>
          <w:color w:val="000000" w:themeColor="text1"/>
          <w:sz w:val="20"/>
        </w:rPr>
        <w:t xml:space="preserve"> support students experiencing mental health </w:t>
      </w:r>
      <w:r w:rsidR="00847C2E">
        <w:rPr>
          <w:color w:val="000000" w:themeColor="text1"/>
          <w:sz w:val="20"/>
        </w:rPr>
        <w:t>difficulties. The research based framework</w:t>
      </w:r>
      <w:r w:rsidR="00801F9F">
        <w:rPr>
          <w:color w:val="000000" w:themeColor="text1"/>
          <w:sz w:val="20"/>
        </w:rPr>
        <w:t xml:space="preserve"> </w:t>
      </w:r>
      <w:r w:rsidR="00801F9F" w:rsidRPr="004B2A65">
        <w:rPr>
          <w:i/>
          <w:color w:val="000000" w:themeColor="text1"/>
          <w:sz w:val="20"/>
        </w:rPr>
        <w:t>Prevent-Teach-Reinforce</w:t>
      </w:r>
      <w:r w:rsidR="008B304B">
        <w:rPr>
          <w:color w:val="000000" w:themeColor="text1"/>
          <w:sz w:val="20"/>
        </w:rPr>
        <w:t xml:space="preserve"> (PTR)</w:t>
      </w:r>
      <w:r w:rsidR="00801F9F">
        <w:rPr>
          <w:color w:val="000000" w:themeColor="text1"/>
          <w:sz w:val="20"/>
        </w:rPr>
        <w:t xml:space="preserve"> is used </w:t>
      </w:r>
      <w:r w:rsidR="00FE3AC4">
        <w:rPr>
          <w:color w:val="000000" w:themeColor="text1"/>
          <w:sz w:val="20"/>
        </w:rPr>
        <w:t xml:space="preserve">as a </w:t>
      </w:r>
      <w:r w:rsidR="00847C2E">
        <w:rPr>
          <w:color w:val="000000" w:themeColor="text1"/>
          <w:sz w:val="20"/>
        </w:rPr>
        <w:t xml:space="preserve">tool </w:t>
      </w:r>
      <w:r w:rsidR="00FE3AC4">
        <w:rPr>
          <w:color w:val="000000" w:themeColor="text1"/>
          <w:sz w:val="20"/>
        </w:rPr>
        <w:t xml:space="preserve">to develop </w:t>
      </w:r>
      <w:r w:rsidR="008B304B">
        <w:rPr>
          <w:color w:val="000000" w:themeColor="text1"/>
          <w:sz w:val="20"/>
        </w:rPr>
        <w:t>Individual</w:t>
      </w:r>
      <w:r w:rsidR="00847C2E">
        <w:rPr>
          <w:color w:val="000000" w:themeColor="text1"/>
          <w:sz w:val="20"/>
        </w:rPr>
        <w:t xml:space="preserve"> Positive</w:t>
      </w:r>
      <w:r w:rsidR="008B304B">
        <w:rPr>
          <w:color w:val="000000" w:themeColor="text1"/>
          <w:sz w:val="20"/>
        </w:rPr>
        <w:t xml:space="preserve"> Support </w:t>
      </w:r>
      <w:r w:rsidR="00FE3AC4">
        <w:rPr>
          <w:color w:val="000000" w:themeColor="text1"/>
          <w:sz w:val="20"/>
        </w:rPr>
        <w:t>Plans.</w:t>
      </w:r>
    </w:p>
    <w:p w14:paraId="3C565DD7" w14:textId="77777777" w:rsidR="00FE3F45" w:rsidRPr="001A0C83" w:rsidRDefault="00FE3F45" w:rsidP="001A0C83">
      <w:pPr>
        <w:spacing w:after="0"/>
        <w:jc w:val="both"/>
        <w:rPr>
          <w:color w:val="000000" w:themeColor="text1"/>
          <w:sz w:val="20"/>
        </w:rPr>
      </w:pPr>
    </w:p>
    <w:p w14:paraId="386F41E4" w14:textId="52A72071" w:rsidR="00A9311F" w:rsidRPr="001A0C83" w:rsidRDefault="001206BC" w:rsidP="001A0C83">
      <w:pPr>
        <w:spacing w:after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Over 5 sessions, topics will cover</w:t>
      </w:r>
      <w:r w:rsidR="00294F36">
        <w:rPr>
          <w:color w:val="000000" w:themeColor="text1"/>
          <w:sz w:val="20"/>
        </w:rPr>
        <w:t>:</w:t>
      </w:r>
      <w:r w:rsidR="00976CEC" w:rsidRPr="001A0C83">
        <w:rPr>
          <w:color w:val="000000" w:themeColor="text1"/>
          <w:sz w:val="20"/>
        </w:rPr>
        <w:t xml:space="preserve"> working with mental health services, engaging families, tra</w:t>
      </w:r>
      <w:r w:rsidR="00184B2D">
        <w:rPr>
          <w:color w:val="000000" w:themeColor="text1"/>
          <w:sz w:val="20"/>
        </w:rPr>
        <w:t>uma and attachment, anxiety, autism spectrum d</w:t>
      </w:r>
      <w:r w:rsidR="006B77D0">
        <w:rPr>
          <w:color w:val="000000" w:themeColor="text1"/>
          <w:sz w:val="20"/>
        </w:rPr>
        <w:t>isorders</w:t>
      </w:r>
      <w:r w:rsidR="00294F36">
        <w:rPr>
          <w:color w:val="000000" w:themeColor="text1"/>
          <w:sz w:val="20"/>
        </w:rPr>
        <w:t xml:space="preserve">, </w:t>
      </w:r>
      <w:r w:rsidR="00976CEC" w:rsidRPr="001A0C83">
        <w:rPr>
          <w:color w:val="000000" w:themeColor="text1"/>
          <w:sz w:val="20"/>
        </w:rPr>
        <w:t>challenging behaviours</w:t>
      </w:r>
      <w:r w:rsidR="008B304B">
        <w:rPr>
          <w:color w:val="000000" w:themeColor="text1"/>
          <w:sz w:val="20"/>
        </w:rPr>
        <w:t xml:space="preserve"> &amp; staff self-</w:t>
      </w:r>
      <w:r w:rsidR="00294F36">
        <w:rPr>
          <w:color w:val="000000" w:themeColor="text1"/>
          <w:sz w:val="20"/>
        </w:rPr>
        <w:t>care</w:t>
      </w:r>
      <w:r w:rsidR="001142ED">
        <w:rPr>
          <w:color w:val="000000" w:themeColor="text1"/>
          <w:sz w:val="20"/>
        </w:rPr>
        <w:t xml:space="preserve">. Each session will be delivered </w:t>
      </w:r>
      <w:r w:rsidR="00976CEC" w:rsidRPr="001A0C83">
        <w:rPr>
          <w:color w:val="000000" w:themeColor="text1"/>
          <w:sz w:val="20"/>
        </w:rPr>
        <w:t xml:space="preserve">by an experienced Travancore Outreach Teacher and a </w:t>
      </w:r>
      <w:r w:rsidR="004B2A65">
        <w:rPr>
          <w:color w:val="000000" w:themeColor="text1"/>
          <w:sz w:val="20"/>
        </w:rPr>
        <w:t xml:space="preserve">RCH </w:t>
      </w:r>
      <w:r w:rsidR="00976CEC" w:rsidRPr="001A0C83">
        <w:rPr>
          <w:color w:val="000000" w:themeColor="text1"/>
          <w:sz w:val="20"/>
        </w:rPr>
        <w:t>Seni</w:t>
      </w:r>
      <w:r w:rsidR="004B2A65">
        <w:rPr>
          <w:color w:val="000000" w:themeColor="text1"/>
          <w:sz w:val="20"/>
        </w:rPr>
        <w:t xml:space="preserve">or Mental Health </w:t>
      </w:r>
      <w:r w:rsidR="001A0C83" w:rsidRPr="001A0C83">
        <w:rPr>
          <w:color w:val="000000" w:themeColor="text1"/>
          <w:sz w:val="20"/>
        </w:rPr>
        <w:t>Clinician.</w:t>
      </w:r>
    </w:p>
    <w:p w14:paraId="42CA6AC7" w14:textId="77777777" w:rsidR="001A0C83" w:rsidRDefault="001A0C83" w:rsidP="00A9311F">
      <w:pPr>
        <w:spacing w:after="0"/>
        <w:rPr>
          <w:b/>
          <w:color w:val="000000" w:themeColor="text1"/>
          <w:sz w:val="20"/>
        </w:rPr>
      </w:pPr>
    </w:p>
    <w:p w14:paraId="008624C8" w14:textId="77777777" w:rsidR="00294F36" w:rsidRPr="001A0C83" w:rsidRDefault="00294F36" w:rsidP="00A9311F">
      <w:pPr>
        <w:spacing w:after="0"/>
        <w:rPr>
          <w:b/>
          <w:color w:val="000000" w:themeColor="text1"/>
          <w:sz w:val="20"/>
        </w:rPr>
        <w:sectPr w:rsidR="00294F36" w:rsidRPr="001A0C83" w:rsidSect="00587C4F">
          <w:pgSz w:w="11906" w:h="16838"/>
          <w:pgMar w:top="1440" w:right="1133" w:bottom="993" w:left="993" w:header="708" w:footer="340" w:gutter="0"/>
          <w:cols w:space="708"/>
          <w:docGrid w:linePitch="360"/>
        </w:sectPr>
      </w:pPr>
    </w:p>
    <w:p w14:paraId="77367DD4" w14:textId="093B16C9" w:rsidR="00294F36" w:rsidRPr="001A0C83" w:rsidRDefault="00294F36" w:rsidP="00294F36">
      <w:pPr>
        <w:spacing w:after="0"/>
        <w:jc w:val="both"/>
        <w:rPr>
          <w:color w:val="000000" w:themeColor="text1"/>
          <w:sz w:val="20"/>
        </w:rPr>
      </w:pPr>
      <w:r w:rsidRPr="001A0C83">
        <w:rPr>
          <w:color w:val="000000" w:themeColor="text1"/>
          <w:sz w:val="20"/>
        </w:rPr>
        <w:t xml:space="preserve">This training </w:t>
      </w:r>
      <w:r>
        <w:rPr>
          <w:color w:val="000000" w:themeColor="text1"/>
          <w:sz w:val="20"/>
        </w:rPr>
        <w:t>is suitable for anyone</w:t>
      </w:r>
      <w:r w:rsidRPr="001A0C83">
        <w:rPr>
          <w:color w:val="000000" w:themeColor="text1"/>
          <w:sz w:val="20"/>
        </w:rPr>
        <w:t xml:space="preserve"> with an interest in student wellbeing, people new to wellbeing positions or those wanting an opportunity to meet staff working in similar roles and share best </w:t>
      </w:r>
      <w:r>
        <w:rPr>
          <w:color w:val="000000" w:themeColor="text1"/>
          <w:sz w:val="20"/>
        </w:rPr>
        <w:t xml:space="preserve">professional </w:t>
      </w:r>
      <w:r w:rsidR="00FE3AC4">
        <w:rPr>
          <w:color w:val="000000" w:themeColor="text1"/>
          <w:sz w:val="20"/>
        </w:rPr>
        <w:t>practic</w:t>
      </w:r>
      <w:r w:rsidRPr="001A0C83">
        <w:rPr>
          <w:color w:val="000000" w:themeColor="text1"/>
          <w:sz w:val="20"/>
        </w:rPr>
        <w:t xml:space="preserve">e e.g. </w:t>
      </w:r>
      <w:r w:rsidR="00847C2E">
        <w:rPr>
          <w:color w:val="000000" w:themeColor="text1"/>
          <w:sz w:val="20"/>
        </w:rPr>
        <w:t xml:space="preserve">classroom teachers, </w:t>
      </w:r>
      <w:r w:rsidRPr="001A0C83">
        <w:rPr>
          <w:color w:val="000000" w:themeColor="text1"/>
          <w:sz w:val="20"/>
        </w:rPr>
        <w:t>wellbeing/welfare co-or</w:t>
      </w:r>
      <w:r w:rsidR="00847C2E">
        <w:rPr>
          <w:color w:val="000000" w:themeColor="text1"/>
          <w:sz w:val="20"/>
        </w:rPr>
        <w:t>dinators &amp; SSSOs (see registration form).</w:t>
      </w:r>
    </w:p>
    <w:p w14:paraId="1D08DBEB" w14:textId="77777777" w:rsidR="00A01B4C" w:rsidRPr="001A0C83" w:rsidRDefault="00A01B4C" w:rsidP="00213C63">
      <w:pPr>
        <w:shd w:val="clear" w:color="auto" w:fill="FFFFFF" w:themeFill="background1"/>
        <w:spacing w:after="0"/>
        <w:rPr>
          <w:b/>
          <w:color w:val="000000" w:themeColor="text1"/>
          <w:sz w:val="20"/>
        </w:rPr>
      </w:pPr>
    </w:p>
    <w:p w14:paraId="77E99531" w14:textId="77777777" w:rsidR="00213C63" w:rsidRPr="001A0C83" w:rsidRDefault="001908BC" w:rsidP="00213C63">
      <w:pPr>
        <w:shd w:val="clear" w:color="auto" w:fill="FFFFFF" w:themeFill="background1"/>
        <w:spacing w:after="0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>When:</w:t>
      </w:r>
    </w:p>
    <w:p w14:paraId="570D7C4D" w14:textId="53732F68" w:rsidR="001908BC" w:rsidRPr="001A0C83" w:rsidRDefault="001908BC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 xml:space="preserve">Session 1: </w:t>
      </w:r>
      <w:r w:rsidR="00E471FB" w:rsidRPr="001A0C83">
        <w:rPr>
          <w:b/>
          <w:color w:val="000000" w:themeColor="text1"/>
          <w:sz w:val="20"/>
        </w:rPr>
        <w:t>Fri</w:t>
      </w:r>
      <w:r w:rsidR="00B064AB">
        <w:rPr>
          <w:b/>
          <w:color w:val="000000" w:themeColor="text1"/>
          <w:sz w:val="20"/>
        </w:rPr>
        <w:t xml:space="preserve"> 24</w:t>
      </w:r>
      <w:r w:rsidR="00B064AB" w:rsidRPr="00B064AB">
        <w:rPr>
          <w:b/>
          <w:color w:val="000000" w:themeColor="text1"/>
          <w:sz w:val="20"/>
          <w:vertAlign w:val="superscript"/>
        </w:rPr>
        <w:t>th</w:t>
      </w:r>
      <w:r w:rsidR="00B064AB">
        <w:rPr>
          <w:b/>
          <w:color w:val="000000" w:themeColor="text1"/>
          <w:sz w:val="20"/>
        </w:rPr>
        <w:t xml:space="preserve"> April</w:t>
      </w:r>
      <w:r w:rsidR="00E04569"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 xml:space="preserve"> </w:t>
      </w:r>
      <w:r w:rsidRPr="001A0C83">
        <w:rPr>
          <w:b/>
          <w:color w:val="000000" w:themeColor="text1"/>
          <w:sz w:val="20"/>
        </w:rPr>
        <w:tab/>
        <w:t>9.00am – 12.00 noon</w:t>
      </w:r>
      <w:r w:rsidR="005469DD" w:rsidRPr="001A0C83">
        <w:rPr>
          <w:b/>
          <w:color w:val="000000" w:themeColor="text1"/>
          <w:sz w:val="20"/>
        </w:rPr>
        <w:t xml:space="preserve"> (Introduction to Reflective Practice</w:t>
      </w:r>
      <w:r w:rsidR="006B77D0">
        <w:rPr>
          <w:b/>
          <w:color w:val="000000" w:themeColor="text1"/>
          <w:sz w:val="20"/>
        </w:rPr>
        <w:t>)</w:t>
      </w:r>
    </w:p>
    <w:p w14:paraId="3B66676C" w14:textId="36CCEEB3" w:rsidR="001908BC" w:rsidRPr="001A0C83" w:rsidRDefault="001908BC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 xml:space="preserve">Session 2: </w:t>
      </w:r>
      <w:r w:rsidR="00E471FB" w:rsidRPr="001A0C83">
        <w:rPr>
          <w:b/>
          <w:color w:val="000000" w:themeColor="text1"/>
          <w:sz w:val="20"/>
        </w:rPr>
        <w:t>Fri</w:t>
      </w:r>
      <w:r w:rsidR="00B064AB">
        <w:rPr>
          <w:b/>
          <w:color w:val="000000" w:themeColor="text1"/>
          <w:sz w:val="20"/>
        </w:rPr>
        <w:t xml:space="preserve"> 8</w:t>
      </w:r>
      <w:r w:rsidR="00B064AB" w:rsidRPr="00B064AB">
        <w:rPr>
          <w:b/>
          <w:color w:val="000000" w:themeColor="text1"/>
          <w:sz w:val="20"/>
          <w:vertAlign w:val="superscript"/>
        </w:rPr>
        <w:t>th</w:t>
      </w:r>
      <w:r w:rsidR="00B064AB">
        <w:rPr>
          <w:b/>
          <w:color w:val="000000" w:themeColor="text1"/>
          <w:sz w:val="20"/>
        </w:rPr>
        <w:t xml:space="preserve"> May</w:t>
      </w:r>
      <w:r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ab/>
        <w:t>9.00am – 12.00 noon</w:t>
      </w:r>
      <w:r w:rsidR="005469DD" w:rsidRPr="001A0C83">
        <w:rPr>
          <w:b/>
          <w:color w:val="000000" w:themeColor="text1"/>
          <w:sz w:val="20"/>
        </w:rPr>
        <w:t xml:space="preserve"> (Depression and Anxiety in Primary Aged Children)</w:t>
      </w:r>
    </w:p>
    <w:p w14:paraId="629A5EB8" w14:textId="27A9DDD9" w:rsidR="001908BC" w:rsidRPr="001A0C83" w:rsidRDefault="001908BC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 xml:space="preserve">Session 3: </w:t>
      </w:r>
      <w:r w:rsidR="00184B2D">
        <w:rPr>
          <w:b/>
          <w:color w:val="000000" w:themeColor="text1"/>
          <w:sz w:val="20"/>
        </w:rPr>
        <w:t>Fri</w:t>
      </w:r>
      <w:r w:rsidR="00B064AB">
        <w:rPr>
          <w:b/>
          <w:color w:val="000000" w:themeColor="text1"/>
          <w:sz w:val="20"/>
        </w:rPr>
        <w:t xml:space="preserve"> 22</w:t>
      </w:r>
      <w:r w:rsidR="00B064AB" w:rsidRPr="00B064AB">
        <w:rPr>
          <w:b/>
          <w:color w:val="000000" w:themeColor="text1"/>
          <w:sz w:val="20"/>
          <w:vertAlign w:val="superscript"/>
        </w:rPr>
        <w:t>nd</w:t>
      </w:r>
      <w:r w:rsidR="00B064AB">
        <w:rPr>
          <w:b/>
          <w:color w:val="000000" w:themeColor="text1"/>
          <w:sz w:val="20"/>
        </w:rPr>
        <w:t xml:space="preserve"> May</w:t>
      </w:r>
      <w:r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ab/>
        <w:t>9.00am – 12.00 noon</w:t>
      </w:r>
      <w:r w:rsidR="005469DD" w:rsidRPr="001A0C83">
        <w:rPr>
          <w:b/>
          <w:color w:val="000000" w:themeColor="text1"/>
          <w:sz w:val="20"/>
        </w:rPr>
        <w:t xml:space="preserve"> (Autism Spectrum Disorders) </w:t>
      </w:r>
    </w:p>
    <w:p w14:paraId="5730936E" w14:textId="18BDE498" w:rsidR="001908BC" w:rsidRPr="001A0C83" w:rsidRDefault="001908BC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 xml:space="preserve">Session 4: </w:t>
      </w:r>
      <w:r w:rsidR="00E04569" w:rsidRPr="001A0C83">
        <w:rPr>
          <w:b/>
          <w:color w:val="000000" w:themeColor="text1"/>
          <w:sz w:val="20"/>
        </w:rPr>
        <w:t xml:space="preserve">Fri </w:t>
      </w:r>
      <w:r w:rsidR="00B064AB">
        <w:rPr>
          <w:b/>
          <w:color w:val="000000" w:themeColor="text1"/>
          <w:sz w:val="20"/>
        </w:rPr>
        <w:t>5</w:t>
      </w:r>
      <w:r w:rsidR="00B064AB" w:rsidRPr="00B064AB">
        <w:rPr>
          <w:b/>
          <w:color w:val="000000" w:themeColor="text1"/>
          <w:sz w:val="20"/>
          <w:vertAlign w:val="superscript"/>
        </w:rPr>
        <w:t>th</w:t>
      </w:r>
      <w:r w:rsidR="00B064AB">
        <w:rPr>
          <w:b/>
          <w:color w:val="000000" w:themeColor="text1"/>
          <w:sz w:val="20"/>
        </w:rPr>
        <w:t xml:space="preserve"> June</w:t>
      </w:r>
      <w:r w:rsidRPr="001A0C83">
        <w:rPr>
          <w:b/>
          <w:color w:val="000000" w:themeColor="text1"/>
          <w:sz w:val="20"/>
        </w:rPr>
        <w:tab/>
      </w:r>
      <w:r w:rsidR="00313BCF"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>9.00am – 12.00 noon</w:t>
      </w:r>
      <w:r w:rsidR="005469DD" w:rsidRPr="001A0C83">
        <w:rPr>
          <w:b/>
          <w:color w:val="000000" w:themeColor="text1"/>
          <w:sz w:val="20"/>
        </w:rPr>
        <w:t xml:space="preserve"> (Attachment Theory, Trauma and Self Care)</w:t>
      </w:r>
    </w:p>
    <w:p w14:paraId="7D94D3F3" w14:textId="6CA58FC3" w:rsidR="001908BC" w:rsidRPr="001A0C83" w:rsidRDefault="001908BC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>Session 5:</w:t>
      </w:r>
      <w:r w:rsidR="00E04569" w:rsidRPr="001A0C83">
        <w:rPr>
          <w:b/>
          <w:color w:val="000000" w:themeColor="text1"/>
          <w:sz w:val="20"/>
        </w:rPr>
        <w:t xml:space="preserve"> Fri</w:t>
      </w:r>
      <w:r w:rsidR="00B064AB">
        <w:rPr>
          <w:b/>
          <w:color w:val="000000" w:themeColor="text1"/>
          <w:sz w:val="20"/>
        </w:rPr>
        <w:t xml:space="preserve"> 19</w:t>
      </w:r>
      <w:r w:rsidR="00B064AB" w:rsidRPr="00B064AB">
        <w:rPr>
          <w:b/>
          <w:color w:val="000000" w:themeColor="text1"/>
          <w:sz w:val="20"/>
          <w:vertAlign w:val="superscript"/>
        </w:rPr>
        <w:t>th</w:t>
      </w:r>
      <w:r w:rsidR="00B064AB">
        <w:rPr>
          <w:b/>
          <w:color w:val="000000" w:themeColor="text1"/>
          <w:sz w:val="20"/>
        </w:rPr>
        <w:t xml:space="preserve"> June</w:t>
      </w:r>
      <w:r w:rsidR="00184B2D">
        <w:rPr>
          <w:b/>
          <w:color w:val="000000" w:themeColor="text1"/>
          <w:sz w:val="20"/>
          <w:vertAlign w:val="superscript"/>
        </w:rPr>
        <w:t xml:space="preserve"> </w:t>
      </w:r>
      <w:r w:rsidR="005469DD" w:rsidRPr="001A0C83">
        <w:rPr>
          <w:b/>
          <w:color w:val="000000" w:themeColor="text1"/>
          <w:sz w:val="20"/>
        </w:rPr>
        <w:t xml:space="preserve"> </w:t>
      </w:r>
      <w:r w:rsidR="00E04569"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ab/>
        <w:t>9.00am – 12.00 noon</w:t>
      </w:r>
      <w:r w:rsidR="005469DD" w:rsidRPr="001A0C83">
        <w:rPr>
          <w:b/>
          <w:color w:val="000000" w:themeColor="text1"/>
          <w:sz w:val="20"/>
        </w:rPr>
        <w:t xml:space="preserve"> (</w:t>
      </w:r>
      <w:r w:rsidR="006B77D0">
        <w:rPr>
          <w:b/>
          <w:color w:val="000000" w:themeColor="text1"/>
          <w:sz w:val="20"/>
        </w:rPr>
        <w:t>Behaviours of Concern</w:t>
      </w:r>
      <w:r w:rsidR="00847C2E">
        <w:rPr>
          <w:b/>
          <w:color w:val="000000" w:themeColor="text1"/>
          <w:sz w:val="20"/>
        </w:rPr>
        <w:t xml:space="preserve"> &amp; Crisis Planning</w:t>
      </w:r>
      <w:r w:rsidR="005469DD" w:rsidRPr="001A0C83">
        <w:rPr>
          <w:b/>
          <w:color w:val="000000" w:themeColor="text1"/>
          <w:sz w:val="20"/>
        </w:rPr>
        <w:t xml:space="preserve">) </w:t>
      </w:r>
    </w:p>
    <w:p w14:paraId="4ED6BB4C" w14:textId="461173AE" w:rsidR="00237344" w:rsidRPr="001A0C83" w:rsidRDefault="00237344" w:rsidP="001908BC">
      <w:pPr>
        <w:shd w:val="clear" w:color="auto" w:fill="FFFFFF" w:themeFill="background1"/>
        <w:spacing w:after="0" w:line="320" w:lineRule="atLeast"/>
        <w:rPr>
          <w:b/>
          <w:i/>
          <w:color w:val="000000" w:themeColor="text1"/>
          <w:sz w:val="20"/>
        </w:rPr>
      </w:pPr>
      <w:r w:rsidRPr="001A0C83">
        <w:rPr>
          <w:b/>
          <w:i/>
          <w:color w:val="000000" w:themeColor="text1"/>
          <w:sz w:val="20"/>
        </w:rPr>
        <w:t>*Participants are required to attend all 5 sessions.</w:t>
      </w:r>
    </w:p>
    <w:p w14:paraId="3DC257E1" w14:textId="77777777" w:rsidR="00237344" w:rsidRPr="001A0C83" w:rsidRDefault="00237344" w:rsidP="001908BC">
      <w:pPr>
        <w:shd w:val="clear" w:color="auto" w:fill="FFFFFF" w:themeFill="background1"/>
        <w:spacing w:after="0" w:line="320" w:lineRule="atLeast"/>
        <w:rPr>
          <w:b/>
          <w:color w:val="000000" w:themeColor="text1"/>
          <w:sz w:val="20"/>
        </w:rPr>
      </w:pPr>
    </w:p>
    <w:p w14:paraId="51940E2F" w14:textId="77777777" w:rsidR="00213C63" w:rsidRPr="001A0C83" w:rsidRDefault="00213C63" w:rsidP="00213C63">
      <w:pPr>
        <w:shd w:val="clear" w:color="auto" w:fill="FFFFFF" w:themeFill="background1"/>
        <w:spacing w:after="0"/>
        <w:rPr>
          <w:b/>
          <w:color w:val="000000" w:themeColor="text1"/>
          <w:sz w:val="10"/>
        </w:rPr>
      </w:pPr>
    </w:p>
    <w:p w14:paraId="214A5AD7" w14:textId="77777777" w:rsidR="00B064AB" w:rsidRDefault="001908BC" w:rsidP="00B064AB">
      <w:pPr>
        <w:shd w:val="clear" w:color="auto" w:fill="FFFFFF" w:themeFill="background1"/>
        <w:spacing w:after="0" w:line="240" w:lineRule="auto"/>
        <w:rPr>
          <w:sz w:val="20"/>
        </w:rPr>
      </w:pPr>
      <w:r w:rsidRPr="001A0C83">
        <w:rPr>
          <w:b/>
          <w:color w:val="000000" w:themeColor="text1"/>
          <w:sz w:val="20"/>
        </w:rPr>
        <w:t>Where:</w:t>
      </w:r>
      <w:r w:rsidRPr="001A0C83">
        <w:rPr>
          <w:b/>
          <w:color w:val="000000" w:themeColor="text1"/>
          <w:sz w:val="20"/>
        </w:rPr>
        <w:tab/>
      </w:r>
      <w:r w:rsidRPr="001A0C83">
        <w:rPr>
          <w:b/>
          <w:color w:val="000000" w:themeColor="text1"/>
          <w:sz w:val="20"/>
        </w:rPr>
        <w:tab/>
      </w:r>
      <w:r w:rsidR="00B064AB">
        <w:rPr>
          <w:sz w:val="20"/>
        </w:rPr>
        <w:t>VISY CARES HUB</w:t>
      </w:r>
    </w:p>
    <w:p w14:paraId="60817F7D" w14:textId="1A0CC05C" w:rsidR="00E310F7" w:rsidRPr="00B064AB" w:rsidRDefault="00B064AB" w:rsidP="00B064AB">
      <w:pPr>
        <w:shd w:val="clear" w:color="auto" w:fill="FFFFFF" w:themeFill="background1"/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cstheme="minorHAnsi"/>
          <w:color w:val="222222"/>
          <w:sz w:val="20"/>
          <w:szCs w:val="20"/>
          <w:shd w:val="clear" w:color="auto" w:fill="FFFFFF"/>
        </w:rPr>
        <w:t>80</w:t>
      </w:r>
      <w:r w:rsidR="00AE6E3C" w:rsidRPr="00AE6E3C">
        <w:rPr>
          <w:rFonts w:cstheme="minorHAnsi"/>
          <w:b/>
          <w:color w:val="222222"/>
          <w:sz w:val="20"/>
          <w:szCs w:val="20"/>
          <w:shd w:val="clear" w:color="auto" w:fill="FFFFFF"/>
        </w:rPr>
        <w:t>B</w:t>
      </w:r>
      <w:r w:rsidRPr="00B064AB">
        <w:rPr>
          <w:rFonts w:cstheme="minorHAnsi"/>
          <w:color w:val="222222"/>
          <w:sz w:val="20"/>
          <w:szCs w:val="20"/>
          <w:shd w:val="clear" w:color="auto" w:fill="FFFFFF"/>
        </w:rPr>
        <w:t xml:space="preserve"> Harvester Rd, Sunshine VIC 3020</w:t>
      </w:r>
      <w:r w:rsidR="00E310F7" w:rsidRPr="00B064AB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14:paraId="37F0F31F" w14:textId="6890C129" w:rsidR="001908BC" w:rsidRPr="001A0C83" w:rsidRDefault="006A2F3F" w:rsidP="00213C63">
      <w:pPr>
        <w:shd w:val="clear" w:color="auto" w:fill="FFFFFF" w:themeFill="background1"/>
        <w:spacing w:after="0"/>
        <w:rPr>
          <w:color w:val="000000" w:themeColor="text1"/>
          <w:sz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1ABC221" w14:textId="20B8B74D" w:rsidR="001908BC" w:rsidRPr="001A0C83" w:rsidRDefault="001908BC" w:rsidP="00213C63">
      <w:pPr>
        <w:shd w:val="clear" w:color="auto" w:fill="FFFFFF" w:themeFill="background1"/>
        <w:spacing w:after="0"/>
        <w:rPr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>Cost:</w:t>
      </w:r>
      <w:r w:rsidR="00E310F7">
        <w:rPr>
          <w:color w:val="000000" w:themeColor="text1"/>
          <w:sz w:val="20"/>
        </w:rPr>
        <w:tab/>
      </w:r>
      <w:r w:rsidR="00E310F7">
        <w:rPr>
          <w:color w:val="000000" w:themeColor="text1"/>
          <w:sz w:val="20"/>
        </w:rPr>
        <w:tab/>
        <w:t>$66</w:t>
      </w:r>
      <w:r w:rsidRPr="001A0C83">
        <w:rPr>
          <w:color w:val="000000" w:themeColor="text1"/>
          <w:sz w:val="20"/>
        </w:rPr>
        <w:t>.00(GST inc</w:t>
      </w:r>
      <w:r w:rsidR="00A01B4C" w:rsidRPr="001A0C83">
        <w:rPr>
          <w:color w:val="000000" w:themeColor="text1"/>
          <w:sz w:val="20"/>
        </w:rPr>
        <w:t>l.</w:t>
      </w:r>
      <w:r w:rsidRPr="001A0C83">
        <w:rPr>
          <w:color w:val="000000" w:themeColor="text1"/>
          <w:sz w:val="20"/>
        </w:rPr>
        <w:t>) to cover catering and materials for all sessions</w:t>
      </w:r>
      <w:r w:rsidR="00A01B4C" w:rsidRPr="001A0C83">
        <w:rPr>
          <w:color w:val="000000" w:themeColor="text1"/>
          <w:sz w:val="20"/>
        </w:rPr>
        <w:t>.</w:t>
      </w:r>
    </w:p>
    <w:p w14:paraId="25434BF9" w14:textId="790B5BB4" w:rsidR="001908BC" w:rsidRPr="001A0C83" w:rsidRDefault="001908BC" w:rsidP="00983EC3">
      <w:pPr>
        <w:shd w:val="clear" w:color="auto" w:fill="FFFFFF" w:themeFill="background1"/>
        <w:spacing w:after="0"/>
        <w:ind w:left="1440" w:hanging="1440"/>
        <w:rPr>
          <w:color w:val="000000" w:themeColor="text1"/>
          <w:sz w:val="20"/>
        </w:rPr>
      </w:pPr>
      <w:r w:rsidRPr="001A0C83">
        <w:rPr>
          <w:b/>
          <w:color w:val="000000" w:themeColor="text1"/>
          <w:sz w:val="20"/>
        </w:rPr>
        <w:t>Registration:</w:t>
      </w:r>
      <w:r w:rsidRPr="001A0C83">
        <w:rPr>
          <w:b/>
          <w:color w:val="000000" w:themeColor="text1"/>
          <w:sz w:val="20"/>
        </w:rPr>
        <w:tab/>
      </w:r>
      <w:r w:rsidR="00A01B4C" w:rsidRPr="00983EC3">
        <w:rPr>
          <w:color w:val="000000" w:themeColor="text1"/>
          <w:sz w:val="20"/>
        </w:rPr>
        <w:t>Please</w:t>
      </w:r>
      <w:r w:rsidR="00A01B4C" w:rsidRPr="001A0C83">
        <w:rPr>
          <w:b/>
          <w:color w:val="000000" w:themeColor="text1"/>
          <w:sz w:val="20"/>
        </w:rPr>
        <w:t xml:space="preserve"> </w:t>
      </w:r>
      <w:r w:rsidR="00A01B4C" w:rsidRPr="001A0C83">
        <w:rPr>
          <w:color w:val="000000" w:themeColor="text1"/>
          <w:sz w:val="20"/>
        </w:rPr>
        <w:t>c</w:t>
      </w:r>
      <w:r w:rsidRPr="001A0C83">
        <w:rPr>
          <w:color w:val="000000" w:themeColor="text1"/>
          <w:sz w:val="20"/>
        </w:rPr>
        <w:t xml:space="preserve">omplete </w:t>
      </w:r>
      <w:r w:rsidR="00A01B4C" w:rsidRPr="001A0C83">
        <w:rPr>
          <w:color w:val="000000" w:themeColor="text1"/>
          <w:sz w:val="20"/>
        </w:rPr>
        <w:t xml:space="preserve">the </w:t>
      </w:r>
      <w:r w:rsidRPr="001A0C83">
        <w:rPr>
          <w:color w:val="000000" w:themeColor="text1"/>
          <w:sz w:val="20"/>
        </w:rPr>
        <w:t>attached form and email to</w:t>
      </w:r>
      <w:r w:rsidR="001A0C83" w:rsidRPr="001A0C83">
        <w:rPr>
          <w:color w:val="000000" w:themeColor="text1"/>
          <w:sz w:val="20"/>
        </w:rPr>
        <w:t xml:space="preserve"> the Travancore School at: </w:t>
      </w:r>
      <w:r w:rsidR="00983EC3">
        <w:rPr>
          <w:color w:val="000000" w:themeColor="text1"/>
          <w:sz w:val="20"/>
        </w:rPr>
        <w:t xml:space="preserve">                      </w:t>
      </w:r>
      <w:hyperlink r:id="rId10" w:history="1">
        <w:r w:rsidR="001A0C83" w:rsidRPr="001A0C83">
          <w:rPr>
            <w:rStyle w:val="Hyperlink"/>
            <w:color w:val="000000" w:themeColor="text1"/>
            <w:sz w:val="20"/>
          </w:rPr>
          <w:t>travancore.sch@edumail.vic.gov.au</w:t>
        </w:r>
      </w:hyperlink>
      <w:r w:rsidR="001A0C83" w:rsidRPr="001A0C83">
        <w:rPr>
          <w:color w:val="000000" w:themeColor="text1"/>
          <w:sz w:val="20"/>
        </w:rPr>
        <w:t xml:space="preserve"> </w:t>
      </w:r>
      <w:r w:rsidR="00976CEC" w:rsidRPr="001A0C83">
        <w:rPr>
          <w:color w:val="000000" w:themeColor="text1"/>
          <w:sz w:val="20"/>
        </w:rPr>
        <w:t xml:space="preserve"> </w:t>
      </w:r>
    </w:p>
    <w:p w14:paraId="21C65D16" w14:textId="3D085CE3" w:rsidR="001908BC" w:rsidRPr="001A0C83" w:rsidRDefault="001908BC" w:rsidP="00676D9E">
      <w:pPr>
        <w:shd w:val="clear" w:color="auto" w:fill="FFFFFF" w:themeFill="background1"/>
        <w:spacing w:line="240" w:lineRule="auto"/>
        <w:rPr>
          <w:color w:val="000000" w:themeColor="text1"/>
          <w:sz w:val="20"/>
        </w:rPr>
      </w:pPr>
      <w:r w:rsidRPr="001A0C83">
        <w:rPr>
          <w:color w:val="000000" w:themeColor="text1"/>
          <w:sz w:val="20"/>
        </w:rPr>
        <w:tab/>
      </w:r>
      <w:r w:rsidRPr="001A0C83">
        <w:rPr>
          <w:color w:val="000000" w:themeColor="text1"/>
          <w:sz w:val="20"/>
        </w:rPr>
        <w:tab/>
        <w:t xml:space="preserve">Confirmation of places will be provided by return email.  </w:t>
      </w:r>
      <w:r w:rsidR="00E310F7">
        <w:rPr>
          <w:color w:val="000000" w:themeColor="text1"/>
          <w:sz w:val="20"/>
        </w:rPr>
        <w:t>Places are limited.</w:t>
      </w:r>
    </w:p>
    <w:p w14:paraId="51EDCF5C" w14:textId="63DED278" w:rsidR="001908BC" w:rsidRPr="001A0C83" w:rsidRDefault="00903C4C" w:rsidP="00213C63">
      <w:pPr>
        <w:shd w:val="clear" w:color="auto" w:fill="FFFFFF" w:themeFill="background1"/>
        <w:spacing w:after="0"/>
        <w:rPr>
          <w:b/>
          <w:color w:val="000000" w:themeColor="text1"/>
          <w:sz w:val="20"/>
        </w:rPr>
      </w:pPr>
      <w:r>
        <w:rPr>
          <w:noProof/>
          <w:color w:val="000000" w:themeColor="text1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44425" wp14:editId="340A58CC">
                <wp:simplePos x="0" y="0"/>
                <wp:positionH relativeFrom="column">
                  <wp:posOffset>3569970</wp:posOffset>
                </wp:positionH>
                <wp:positionV relativeFrom="paragraph">
                  <wp:posOffset>3175</wp:posOffset>
                </wp:positionV>
                <wp:extent cx="2809875" cy="1028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39E29" w14:textId="3A9E966E" w:rsidR="00903C4C" w:rsidRDefault="005E40D1" w:rsidP="00903C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us about future professional learning opportunities:</w:t>
                            </w:r>
                          </w:p>
                          <w:p w14:paraId="79572F7E" w14:textId="07A2FA06" w:rsidR="005E40D1" w:rsidRDefault="005E40D1" w:rsidP="005E4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E40D1">
                              <w:rPr>
                                <w:sz w:val="20"/>
                                <w:szCs w:val="20"/>
                              </w:rPr>
                              <w:t>TTR Secondary (Term 3)</w:t>
                            </w:r>
                          </w:p>
                          <w:p w14:paraId="719E135D" w14:textId="1F824206" w:rsidR="001206BC" w:rsidRPr="005E40D1" w:rsidRDefault="001206BC" w:rsidP="005E40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Youth Mental Health First Aid</w:t>
                            </w:r>
                          </w:p>
                          <w:p w14:paraId="61BC15F3" w14:textId="77777777" w:rsidR="005E40D1" w:rsidRPr="00DF0A40" w:rsidRDefault="005E40D1" w:rsidP="00903C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44425" id="Rectangle 2" o:spid="_x0000_s1026" style="position:absolute;margin-left:281.1pt;margin-top:.25pt;width:221.25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" fillcolor="white [3201]" strokecolor="black [3200]" strokeweight="2pt">
                <v:textbox>
                  <w:txbxContent>
                    <w:p w14:paraId="7ED39E29" w14:textId="3A9E966E" w:rsidR="00903C4C" w:rsidRDefault="005E40D1" w:rsidP="00903C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us about future professional learning opportunities:</w:t>
                      </w:r>
                    </w:p>
                    <w:p w14:paraId="79572F7E" w14:textId="07A2FA06" w:rsidR="005E40D1" w:rsidRDefault="005E40D1" w:rsidP="005E4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5E40D1">
                        <w:rPr>
                          <w:sz w:val="20"/>
                          <w:szCs w:val="20"/>
                        </w:rPr>
                        <w:t>TTR Secondary (Term 3)</w:t>
                      </w:r>
                    </w:p>
                    <w:p w14:paraId="719E135D" w14:textId="1F824206" w:rsidR="001206BC" w:rsidRPr="005E40D1" w:rsidRDefault="001206BC" w:rsidP="005E40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Youth Mental Health First Aid</w:t>
                      </w:r>
                    </w:p>
                    <w:p w14:paraId="61BC15F3" w14:textId="77777777" w:rsidR="005E40D1" w:rsidRPr="00DF0A40" w:rsidRDefault="005E40D1" w:rsidP="00903C4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64C7">
        <w:rPr>
          <w:b/>
          <w:color w:val="000000" w:themeColor="text1"/>
          <w:sz w:val="20"/>
        </w:rPr>
        <w:t>For enquiries please contact</w:t>
      </w:r>
      <w:r w:rsidR="006539D0" w:rsidRPr="001A0C83">
        <w:rPr>
          <w:b/>
          <w:color w:val="000000" w:themeColor="text1"/>
          <w:sz w:val="20"/>
        </w:rPr>
        <w:t>:</w:t>
      </w:r>
    </w:p>
    <w:p w14:paraId="2B38E95F" w14:textId="77777777" w:rsidR="006539D0" w:rsidRPr="001A0C83" w:rsidRDefault="006539D0" w:rsidP="00213C63">
      <w:pPr>
        <w:shd w:val="clear" w:color="auto" w:fill="FFFFFF" w:themeFill="background1"/>
        <w:spacing w:after="0"/>
        <w:rPr>
          <w:b/>
          <w:color w:val="000000" w:themeColor="text1"/>
          <w:sz w:val="20"/>
        </w:rPr>
        <w:sectPr w:rsidR="006539D0" w:rsidRPr="001A0C83" w:rsidSect="006539D0">
          <w:type w:val="continuous"/>
          <w:pgSz w:w="11906" w:h="16838"/>
          <w:pgMar w:top="709" w:right="1133" w:bottom="709" w:left="993" w:header="708" w:footer="708" w:gutter="0"/>
          <w:cols w:space="708"/>
          <w:docGrid w:linePitch="360"/>
        </w:sectPr>
      </w:pPr>
    </w:p>
    <w:p w14:paraId="1C70F07E" w14:textId="78ECA435" w:rsidR="00294F36" w:rsidRDefault="00E310F7" w:rsidP="00294F36">
      <w:pPr>
        <w:shd w:val="clear" w:color="auto" w:fill="FFFFFF" w:themeFill="background1"/>
        <w:spacing w:after="0" w:line="240" w:lineRule="auto"/>
        <w:ind w:left="28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Poppy Nixon </w:t>
      </w:r>
    </w:p>
    <w:p w14:paraId="438D87BB" w14:textId="6AB3470A" w:rsidR="00903C4C" w:rsidRPr="001A0C83" w:rsidRDefault="00F946A4" w:rsidP="00903C4C">
      <w:pPr>
        <w:shd w:val="clear" w:color="auto" w:fill="FFFFFF" w:themeFill="background1"/>
        <w:spacing w:after="0" w:line="240" w:lineRule="auto"/>
        <w:ind w:left="284"/>
        <w:rPr>
          <w:color w:val="000000" w:themeColor="text1"/>
          <w:sz w:val="20"/>
        </w:rPr>
        <w:sectPr w:rsidR="00903C4C" w:rsidRPr="001A0C83" w:rsidSect="00903C4C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>
        <w:rPr>
          <w:color w:val="000000" w:themeColor="text1"/>
          <w:sz w:val="20"/>
        </w:rPr>
        <w:t xml:space="preserve">Email: </w:t>
      </w:r>
      <w:hyperlink r:id="rId11" w:history="1">
        <w:r w:rsidR="00E310F7" w:rsidRPr="00466761">
          <w:rPr>
            <w:rStyle w:val="Hyperlink"/>
            <w:sz w:val="20"/>
          </w:rPr>
          <w:t>Nixon.poppy.e@edumail.vic.gov.au</w:t>
        </w:r>
      </w:hyperlink>
      <w:r w:rsidR="00E310F7">
        <w:rPr>
          <w:color w:val="000000" w:themeColor="text1"/>
          <w:sz w:val="20"/>
        </w:rPr>
        <w:t xml:space="preserve"> </w:t>
      </w:r>
    </w:p>
    <w:p w14:paraId="3EC4B899" w14:textId="6343706A" w:rsidR="006539D0" w:rsidRPr="001A0C83" w:rsidRDefault="00903C4C" w:rsidP="00903C4C">
      <w:pPr>
        <w:shd w:val="clear" w:color="auto" w:fill="FFFFFF" w:themeFill="background1"/>
        <w:spacing w:after="0" w:line="24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</w:t>
      </w:r>
      <w:r w:rsidR="006539D0" w:rsidRPr="001A0C83">
        <w:rPr>
          <w:color w:val="000000" w:themeColor="text1"/>
          <w:sz w:val="20"/>
        </w:rPr>
        <w:t>Travancore School</w:t>
      </w:r>
    </w:p>
    <w:p w14:paraId="60F0CC2C" w14:textId="46E58CDC" w:rsidR="00BB6ED0" w:rsidRPr="001A0C83" w:rsidRDefault="006539D0" w:rsidP="006539D0">
      <w:pPr>
        <w:shd w:val="clear" w:color="auto" w:fill="FFFFFF" w:themeFill="background1"/>
        <w:spacing w:after="0" w:line="240" w:lineRule="auto"/>
        <w:ind w:left="284"/>
        <w:rPr>
          <w:color w:val="000000" w:themeColor="text1"/>
          <w:sz w:val="20"/>
        </w:rPr>
        <w:sectPr w:rsidR="00BB6ED0" w:rsidRPr="001A0C83" w:rsidSect="00903C4C">
          <w:type w:val="continuous"/>
          <w:pgSz w:w="11906" w:h="16838"/>
          <w:pgMar w:top="284" w:right="720" w:bottom="426" w:left="720" w:header="708" w:footer="708" w:gutter="0"/>
          <w:cols w:space="708"/>
          <w:docGrid w:linePitch="360"/>
        </w:sectPr>
      </w:pPr>
      <w:r w:rsidRPr="001A0C83">
        <w:rPr>
          <w:color w:val="000000" w:themeColor="text1"/>
          <w:sz w:val="20"/>
        </w:rPr>
        <w:t>Ph: 9345 6053</w:t>
      </w:r>
      <w:r w:rsidR="00593D22">
        <w:rPr>
          <w:color w:val="000000" w:themeColor="text1"/>
          <w:sz w:val="20"/>
        </w:rPr>
        <w:t xml:space="preserve"> </w:t>
      </w:r>
    </w:p>
    <w:p w14:paraId="10D5AD4C" w14:textId="77777777" w:rsidR="006539D0" w:rsidRDefault="006539D0" w:rsidP="006539D0">
      <w:pPr>
        <w:shd w:val="clear" w:color="auto" w:fill="FFFFFF" w:themeFill="background1"/>
        <w:spacing w:after="0" w:line="240" w:lineRule="auto"/>
        <w:ind w:left="28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6ED0" w:rsidRPr="007E3B81" w14:paraId="1A852A30" w14:textId="77777777" w:rsidTr="00B1411E">
        <w:tc>
          <w:tcPr>
            <w:tcW w:w="10682" w:type="dxa"/>
            <w:shd w:val="clear" w:color="auto" w:fill="auto"/>
          </w:tcPr>
          <w:p w14:paraId="7065F301" w14:textId="198B2789" w:rsidR="00587C4F" w:rsidRPr="007E3B81" w:rsidRDefault="00587C4F" w:rsidP="00587C4F">
            <w:pPr>
              <w:rPr>
                <w:i/>
                <w:color w:val="008000"/>
                <w:sz w:val="26"/>
                <w:szCs w:val="26"/>
              </w:rPr>
            </w:pPr>
          </w:p>
          <w:p w14:paraId="33426DF6" w14:textId="7780327B" w:rsidR="00B1411E" w:rsidRPr="001A0C83" w:rsidRDefault="00587C4F" w:rsidP="001A0C83">
            <w:pPr>
              <w:spacing w:after="0"/>
              <w:jc w:val="center"/>
              <w:rPr>
                <w:rFonts w:ascii="Arial Narrow" w:hAnsi="Arial Narrow"/>
                <w:b/>
                <w:color w:val="5F5F5F"/>
                <w:sz w:val="88"/>
                <w:szCs w:val="88"/>
              </w:rPr>
            </w:pPr>
            <w:r w:rsidRPr="001908BC">
              <w:rPr>
                <w:rFonts w:ascii="Arial Narrow" w:hAnsi="Arial Narrow"/>
                <w:b/>
                <w:color w:val="5F5F5F"/>
                <w:sz w:val="88"/>
                <w:szCs w:val="88"/>
              </w:rPr>
              <w:t>Time to Reflect</w:t>
            </w:r>
            <w:r w:rsidR="002F5DA0">
              <w:rPr>
                <w:rFonts w:ascii="Arial Narrow" w:hAnsi="Arial Narrow"/>
                <w:b/>
                <w:color w:val="5F5F5F"/>
                <w:sz w:val="88"/>
                <w:szCs w:val="88"/>
              </w:rPr>
              <w:t xml:space="preserve"> (Primary)</w:t>
            </w:r>
          </w:p>
          <w:p w14:paraId="168133D0" w14:textId="77777777" w:rsidR="00B1411E" w:rsidRPr="002F5DA0" w:rsidRDefault="00587C4F" w:rsidP="006E60C0">
            <w:pPr>
              <w:shd w:val="clear" w:color="auto" w:fill="0033CC"/>
              <w:jc w:val="center"/>
              <w:rPr>
                <w:rFonts w:ascii="Calibri" w:hAnsi="Calibri"/>
                <w:b/>
                <w:i/>
                <w:color w:val="FFFFFF" w:themeColor="background1"/>
                <w:sz w:val="36"/>
                <w:szCs w:val="36"/>
              </w:rPr>
            </w:pPr>
            <w:r w:rsidRPr="002F5DA0">
              <w:rPr>
                <w:rFonts w:ascii="Calibri" w:hAnsi="Calibri"/>
                <w:b/>
                <w:i/>
                <w:color w:val="FFFFFF" w:themeColor="background1"/>
                <w:sz w:val="36"/>
                <w:szCs w:val="36"/>
              </w:rPr>
              <w:t>REGISTRATION FORM</w:t>
            </w:r>
          </w:p>
          <w:p w14:paraId="75AD63F0" w14:textId="77777777" w:rsidR="00B1411E" w:rsidRDefault="00B1411E" w:rsidP="00FD49E9">
            <w:pP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17DFE2EE" w14:textId="77777777" w:rsidR="00BB6ED0" w:rsidRPr="00BB6ED0" w:rsidRDefault="00BB6ED0" w:rsidP="00FD49E9">
            <w:pP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Please enrol me in the Time to Reflect </w:t>
            </w:r>
            <w:r w:rsidR="002F5DA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(Primary) </w:t>
            </w: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Program.</w:t>
            </w:r>
          </w:p>
          <w:p w14:paraId="031177F1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Name:______________________________________________________________</w:t>
            </w:r>
          </w:p>
          <w:p w14:paraId="690F814F" w14:textId="77777777" w:rsidR="00DF0A40" w:rsidRDefault="00DF0A40" w:rsidP="00DF0A40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11970109" w14:textId="01E4B0EE" w:rsidR="00DF0A40" w:rsidRDefault="00DF0A40" w:rsidP="00DF0A40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Please tick as many as applicable</w:t>
            </w:r>
            <w:r w:rsidR="00593D22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:</w:t>
            </w:r>
          </w:p>
          <w:p w14:paraId="5027E850" w14:textId="65217B4A" w:rsidR="00BB6ED0" w:rsidRPr="00BB6ED0" w:rsidRDefault="001206BC" w:rsidP="00867199">
            <w:pPr>
              <w:tabs>
                <w:tab w:val="left" w:pos="2460"/>
              </w:tabs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Roles</w:t>
            </w:r>
            <w:r w:rsidR="00BB6ED0"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:</w:t>
            </w: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</w:t>
            </w:r>
            <w:r w:rsidR="00BB6ED0"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979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99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 w:rsidR="00867199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Classroom Teacher                  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-9009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99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 w:rsidR="00867199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Wellbeing/ Welfare Co-ordinator</w:t>
            </w:r>
            <w:r w:rsidR="00867199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ab/>
            </w:r>
          </w:p>
          <w:p w14:paraId="26082A4B" w14:textId="0E3C5E9E" w:rsidR="00BB6ED0" w:rsidRDefault="00867199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70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 w:rsidR="006A2F3F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</w:t>
            </w: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Level Co-ordi</w:t>
            </w:r>
            <w:r w:rsidR="00DF0A4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nator                  </w:t>
            </w:r>
            <w:r w:rsidR="006A2F3F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    </w:t>
            </w:r>
            <w:r w:rsidR="00DF0A4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</w:t>
            </w: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186655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40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SSSO</w:t>
            </w:r>
          </w:p>
          <w:p w14:paraId="0F27D464" w14:textId="452422B0" w:rsidR="00867199" w:rsidRDefault="00867199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5709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Leading Teacher                       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-14069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School Nurse</w:t>
            </w:r>
          </w:p>
          <w:p w14:paraId="16538C10" w14:textId="12B1F7A2" w:rsidR="00867199" w:rsidRDefault="00867199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-21350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Assistant Principal                                     </w:t>
            </w:r>
            <w:sdt>
              <w:sdtPr>
                <w:rPr>
                  <w:rFonts w:ascii="Calibri" w:hAnsi="Calibri"/>
                  <w:b/>
                  <w:color w:val="808080" w:themeColor="background1" w:themeShade="80"/>
                  <w:sz w:val="28"/>
                  <w:szCs w:val="26"/>
                </w:rPr>
                <w:id w:val="-102301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8"/>
                    <w:szCs w:val="26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 Other</w:t>
            </w:r>
            <w:r w:rsidR="00DF0A4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__________________</w:t>
            </w:r>
          </w:p>
          <w:p w14:paraId="52C98F4C" w14:textId="77777777" w:rsidR="00DF0A40" w:rsidRPr="00BB6ED0" w:rsidRDefault="00DF0A4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224B41EF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Contact Phone Number: _______________________________________________</w:t>
            </w:r>
          </w:p>
          <w:p w14:paraId="3C2D3AA0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2E2EECEF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Contact E-mail Address: _______________________________________________</w:t>
            </w:r>
          </w:p>
          <w:p w14:paraId="59445A60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2E4BEEA4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Dietary Requirements: ________________________________________________</w:t>
            </w:r>
          </w:p>
          <w:p w14:paraId="320ED448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7DF2ABAA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61B08CF8" w14:textId="77777777" w:rsidR="00BB6ED0" w:rsidRPr="00BB6ED0" w:rsidRDefault="0027684F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Postal </w:t>
            </w:r>
            <w:r w:rsidR="00BB6ED0"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 xml:space="preserve">Address </w:t>
            </w: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(</w:t>
            </w:r>
            <w:r w:rsidR="00BB6ED0"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for Billing</w:t>
            </w:r>
            <w:r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)</w:t>
            </w:r>
            <w:r w:rsidR="00BB6ED0" w:rsidRPr="00BB6ED0"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  <w:t>:</w:t>
            </w:r>
          </w:p>
          <w:p w14:paraId="4D1CFBCE" w14:textId="77777777" w:rsidR="00BB6ED0" w:rsidRPr="00BB6ED0" w:rsidRDefault="00BB6ED0" w:rsidP="0027684F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6BF4F562" w14:textId="77777777" w:rsidR="00BB6ED0" w:rsidRPr="00BB6ED0" w:rsidRDefault="00BB6ED0" w:rsidP="0027684F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2F76B1DB" w14:textId="77777777" w:rsidR="00BB6ED0" w:rsidRPr="00BB6ED0" w:rsidRDefault="00BB6ED0" w:rsidP="0027684F">
            <w:pP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7791DEC5" w14:textId="77777777" w:rsidR="00BB6ED0" w:rsidRPr="00BB6ED0" w:rsidRDefault="00BB6ED0" w:rsidP="0027684F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hAnsi="Calibri"/>
                <w:b/>
                <w:color w:val="808080" w:themeColor="background1" w:themeShade="80"/>
                <w:sz w:val="28"/>
                <w:szCs w:val="26"/>
              </w:rPr>
            </w:pPr>
          </w:p>
          <w:p w14:paraId="44A6312C" w14:textId="77777777" w:rsidR="00BB6ED0" w:rsidRPr="00E65BDE" w:rsidRDefault="00BB6ED0" w:rsidP="00FD49E9">
            <w:pPr>
              <w:rPr>
                <w:rFonts w:ascii="Calibri" w:hAnsi="Calibri"/>
                <w:b/>
                <w:i/>
                <w:color w:val="008000"/>
                <w:sz w:val="28"/>
                <w:szCs w:val="26"/>
              </w:rPr>
            </w:pPr>
          </w:p>
          <w:p w14:paraId="36B94950" w14:textId="203CE8E2" w:rsidR="00BB6ED0" w:rsidRDefault="0027684F" w:rsidP="0027684F">
            <w:pPr>
              <w:spacing w:after="0"/>
              <w:rPr>
                <w:b/>
                <w:sz w:val="24"/>
              </w:rPr>
            </w:pPr>
            <w:r w:rsidRPr="0027684F">
              <w:rPr>
                <w:b/>
                <w:sz w:val="24"/>
              </w:rPr>
              <w:t xml:space="preserve">Email completed form to </w:t>
            </w:r>
            <w:r w:rsidR="001A0C83">
              <w:rPr>
                <w:b/>
                <w:sz w:val="24"/>
              </w:rPr>
              <w:t xml:space="preserve">the Travancore School at </w:t>
            </w:r>
            <w:hyperlink r:id="rId12" w:history="1">
              <w:r w:rsidR="00DD371E" w:rsidRPr="00EB0823">
                <w:rPr>
                  <w:rStyle w:val="Hyperlink"/>
                  <w:b/>
                  <w:sz w:val="24"/>
                </w:rPr>
                <w:t>travancore.sch@edumail.vic.gov.au</w:t>
              </w:r>
            </w:hyperlink>
            <w:r w:rsidR="001A0C83">
              <w:rPr>
                <w:b/>
                <w:sz w:val="24"/>
              </w:rPr>
              <w:t xml:space="preserve"> </w:t>
            </w:r>
          </w:p>
          <w:p w14:paraId="7D3E6437" w14:textId="60E0B433" w:rsidR="0027684F" w:rsidRDefault="00E310F7" w:rsidP="0027684F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Registrations close </w:t>
            </w:r>
            <w:r w:rsidR="00B064AB">
              <w:rPr>
                <w:b/>
                <w:sz w:val="24"/>
              </w:rPr>
              <w:t>20</w:t>
            </w:r>
            <w:r w:rsidR="00B064AB" w:rsidRPr="00B064AB">
              <w:rPr>
                <w:b/>
                <w:sz w:val="24"/>
                <w:vertAlign w:val="superscript"/>
              </w:rPr>
              <w:t>th</w:t>
            </w:r>
            <w:r w:rsidR="00B064AB">
              <w:rPr>
                <w:b/>
                <w:sz w:val="24"/>
              </w:rPr>
              <w:t xml:space="preserve"> March, 2020</w:t>
            </w:r>
          </w:p>
          <w:p w14:paraId="5D97903C" w14:textId="77777777" w:rsidR="0027684F" w:rsidRPr="0027684F" w:rsidRDefault="0027684F" w:rsidP="0027684F">
            <w:pPr>
              <w:spacing w:after="0"/>
              <w:rPr>
                <w:b/>
                <w:i/>
                <w:color w:val="008000"/>
                <w:sz w:val="26"/>
                <w:szCs w:val="26"/>
              </w:rPr>
            </w:pPr>
          </w:p>
        </w:tc>
      </w:tr>
    </w:tbl>
    <w:p w14:paraId="01B0257E" w14:textId="77777777" w:rsidR="006539D0" w:rsidRPr="006539D0" w:rsidRDefault="006539D0" w:rsidP="006539D0">
      <w:pPr>
        <w:shd w:val="clear" w:color="auto" w:fill="FFFFFF" w:themeFill="background1"/>
        <w:spacing w:after="0" w:line="240" w:lineRule="auto"/>
        <w:ind w:left="284"/>
        <w:rPr>
          <w:sz w:val="20"/>
        </w:rPr>
      </w:pPr>
    </w:p>
    <w:sectPr w:rsidR="006539D0" w:rsidRPr="006539D0" w:rsidSect="00BB6ED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08D2" w14:textId="77777777" w:rsidR="00635626" w:rsidRDefault="00635626" w:rsidP="006539D0">
      <w:pPr>
        <w:spacing w:after="0" w:line="240" w:lineRule="auto"/>
      </w:pPr>
      <w:r>
        <w:separator/>
      </w:r>
    </w:p>
  </w:endnote>
  <w:endnote w:type="continuationSeparator" w:id="0">
    <w:p w14:paraId="3C2B13E8" w14:textId="77777777" w:rsidR="00635626" w:rsidRDefault="00635626" w:rsidP="0065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52A9" w14:textId="77777777" w:rsidR="00635626" w:rsidRDefault="00635626" w:rsidP="006539D0">
      <w:pPr>
        <w:spacing w:after="0" w:line="240" w:lineRule="auto"/>
      </w:pPr>
      <w:r>
        <w:separator/>
      </w:r>
    </w:p>
  </w:footnote>
  <w:footnote w:type="continuationSeparator" w:id="0">
    <w:p w14:paraId="1D718D85" w14:textId="77777777" w:rsidR="00635626" w:rsidRDefault="00635626" w:rsidP="0065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6FB"/>
    <w:multiLevelType w:val="hybridMultilevel"/>
    <w:tmpl w:val="11844B1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411917"/>
    <w:multiLevelType w:val="hybridMultilevel"/>
    <w:tmpl w:val="5DE23F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269F"/>
    <w:multiLevelType w:val="hybridMultilevel"/>
    <w:tmpl w:val="9A6E0EE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B6063C8"/>
    <w:multiLevelType w:val="hybridMultilevel"/>
    <w:tmpl w:val="71369F70"/>
    <w:lvl w:ilvl="0" w:tplc="0C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CEB1AFF"/>
    <w:multiLevelType w:val="hybridMultilevel"/>
    <w:tmpl w:val="B33467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8"/>
    <w:rsid w:val="0007237D"/>
    <w:rsid w:val="00076C98"/>
    <w:rsid w:val="00106764"/>
    <w:rsid w:val="001142ED"/>
    <w:rsid w:val="00117577"/>
    <w:rsid w:val="001206BC"/>
    <w:rsid w:val="001322BB"/>
    <w:rsid w:val="0013251B"/>
    <w:rsid w:val="00171E07"/>
    <w:rsid w:val="00184B2D"/>
    <w:rsid w:val="001908BC"/>
    <w:rsid w:val="001A0C83"/>
    <w:rsid w:val="001C5CF9"/>
    <w:rsid w:val="00213C63"/>
    <w:rsid w:val="00237344"/>
    <w:rsid w:val="002560D1"/>
    <w:rsid w:val="00261CC5"/>
    <w:rsid w:val="0027684F"/>
    <w:rsid w:val="00294F36"/>
    <w:rsid w:val="002E3210"/>
    <w:rsid w:val="002F5DA0"/>
    <w:rsid w:val="003021C5"/>
    <w:rsid w:val="00313BCF"/>
    <w:rsid w:val="0036068C"/>
    <w:rsid w:val="0037526F"/>
    <w:rsid w:val="003A68C1"/>
    <w:rsid w:val="003B6BD9"/>
    <w:rsid w:val="003F1B1D"/>
    <w:rsid w:val="00462B2B"/>
    <w:rsid w:val="004B2A65"/>
    <w:rsid w:val="00512A3A"/>
    <w:rsid w:val="005469DD"/>
    <w:rsid w:val="00587C4F"/>
    <w:rsid w:val="00593D22"/>
    <w:rsid w:val="005E40D1"/>
    <w:rsid w:val="006109A9"/>
    <w:rsid w:val="00635626"/>
    <w:rsid w:val="006539D0"/>
    <w:rsid w:val="00676D9E"/>
    <w:rsid w:val="0069503C"/>
    <w:rsid w:val="006A2F3F"/>
    <w:rsid w:val="006B77D0"/>
    <w:rsid w:val="006B79D2"/>
    <w:rsid w:val="006D7175"/>
    <w:rsid w:val="006E60C0"/>
    <w:rsid w:val="007801FC"/>
    <w:rsid w:val="0079211C"/>
    <w:rsid w:val="007E26E2"/>
    <w:rsid w:val="007F7824"/>
    <w:rsid w:val="00801F9F"/>
    <w:rsid w:val="00807F8D"/>
    <w:rsid w:val="00847C2E"/>
    <w:rsid w:val="00867199"/>
    <w:rsid w:val="00873DB1"/>
    <w:rsid w:val="0089513E"/>
    <w:rsid w:val="00895B79"/>
    <w:rsid w:val="008A283B"/>
    <w:rsid w:val="008B304B"/>
    <w:rsid w:val="008B4D56"/>
    <w:rsid w:val="00903C4C"/>
    <w:rsid w:val="00917708"/>
    <w:rsid w:val="00970C95"/>
    <w:rsid w:val="00976CEC"/>
    <w:rsid w:val="00983EC3"/>
    <w:rsid w:val="009A703B"/>
    <w:rsid w:val="00A01B4C"/>
    <w:rsid w:val="00A163AD"/>
    <w:rsid w:val="00A25699"/>
    <w:rsid w:val="00A829E8"/>
    <w:rsid w:val="00A9311F"/>
    <w:rsid w:val="00AA34C6"/>
    <w:rsid w:val="00AE6E3C"/>
    <w:rsid w:val="00AF4A8E"/>
    <w:rsid w:val="00B064AB"/>
    <w:rsid w:val="00B12349"/>
    <w:rsid w:val="00B1411E"/>
    <w:rsid w:val="00B21DE8"/>
    <w:rsid w:val="00BB0D30"/>
    <w:rsid w:val="00BB6ED0"/>
    <w:rsid w:val="00BC1B01"/>
    <w:rsid w:val="00CB49AD"/>
    <w:rsid w:val="00D10FAA"/>
    <w:rsid w:val="00D152DE"/>
    <w:rsid w:val="00D3456F"/>
    <w:rsid w:val="00D60C11"/>
    <w:rsid w:val="00D664C7"/>
    <w:rsid w:val="00D97406"/>
    <w:rsid w:val="00DD371E"/>
    <w:rsid w:val="00DE53D5"/>
    <w:rsid w:val="00DF0A40"/>
    <w:rsid w:val="00E04569"/>
    <w:rsid w:val="00E310F7"/>
    <w:rsid w:val="00E471FB"/>
    <w:rsid w:val="00E600E3"/>
    <w:rsid w:val="00E60C9B"/>
    <w:rsid w:val="00EA1C7F"/>
    <w:rsid w:val="00EA592C"/>
    <w:rsid w:val="00EF5BD1"/>
    <w:rsid w:val="00EF7445"/>
    <w:rsid w:val="00F26258"/>
    <w:rsid w:val="00F65667"/>
    <w:rsid w:val="00F946A4"/>
    <w:rsid w:val="00FC76FB"/>
    <w:rsid w:val="00FE2DDD"/>
    <w:rsid w:val="00FE3AC4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18223"/>
  <w15:docId w15:val="{935FD096-F78D-40CE-A20D-D0C3ABA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3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3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90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D0"/>
  </w:style>
  <w:style w:type="paragraph" w:styleId="Footer">
    <w:name w:val="footer"/>
    <w:basedOn w:val="Normal"/>
    <w:link w:val="FooterChar"/>
    <w:uiPriority w:val="99"/>
    <w:unhideWhenUsed/>
    <w:rsid w:val="0065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ravancore.sch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xon.poppy.e@edumail.vic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vancore.sch@edumail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Cull, Karen J</dc:creator>
  <cp:lastModifiedBy>Nixon, Poppy E</cp:lastModifiedBy>
  <cp:revision>4</cp:revision>
  <cp:lastPrinted>2020-02-17T05:09:00Z</cp:lastPrinted>
  <dcterms:created xsi:type="dcterms:W3CDTF">2020-02-17T04:30:00Z</dcterms:created>
  <dcterms:modified xsi:type="dcterms:W3CDTF">2020-02-17T05:11:00Z</dcterms:modified>
</cp:coreProperties>
</file>